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29F99" w14:textId="77777777" w:rsidR="009B778E" w:rsidRDefault="009B778E" w:rsidP="009B778E">
      <w:pPr>
        <w:spacing w:after="0" w:line="240" w:lineRule="auto"/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</w:pPr>
      <w:r w:rsidRPr="008323A7"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>Poreč, 1</w:t>
      </w:r>
      <w:r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>9</w:t>
      </w:r>
      <w:r w:rsidRPr="008323A7"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>.11.2024.</w:t>
      </w:r>
    </w:p>
    <w:p w14:paraId="17F19583" w14:textId="77777777" w:rsidR="009B778E" w:rsidRPr="008323A7" w:rsidRDefault="009B778E" w:rsidP="009B778E">
      <w:pPr>
        <w:spacing w:after="0" w:line="240" w:lineRule="auto"/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</w:pPr>
    </w:p>
    <w:p w14:paraId="2A018FD8" w14:textId="77777777" w:rsidR="009B778E" w:rsidRPr="008323A7" w:rsidRDefault="009B778E" w:rsidP="009B778E">
      <w:pPr>
        <w:spacing w:after="0" w:line="240" w:lineRule="auto"/>
        <w:ind w:firstLine="708"/>
        <w:jc w:val="right"/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</w:pPr>
      <w:r w:rsidRPr="008323A7"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>SREDSTVIMA JAVNOG INFORMIRANJA</w:t>
      </w:r>
    </w:p>
    <w:p w14:paraId="18F80F5D" w14:textId="77777777" w:rsidR="009B778E" w:rsidRDefault="009B778E" w:rsidP="009B778E">
      <w:pPr>
        <w:pStyle w:val="Odlomakpopisa"/>
        <w:spacing w:after="0" w:line="240" w:lineRule="auto"/>
        <w:ind w:left="0" w:firstLine="348"/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</w:pPr>
      <w:r w:rsidRPr="008323A7"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 xml:space="preserve">   </w:t>
      </w:r>
      <w:r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ab/>
      </w:r>
      <w:r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ab/>
      </w:r>
      <w:r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ab/>
      </w:r>
      <w:r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ab/>
      </w:r>
      <w:r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ab/>
      </w:r>
      <w:r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ab/>
      </w:r>
      <w:r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ab/>
      </w:r>
      <w:r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ab/>
      </w:r>
      <w:r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ab/>
        <w:t xml:space="preserve">             </w:t>
      </w:r>
      <w:r w:rsidRPr="008323A7"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>-SVIMA-</w:t>
      </w:r>
    </w:p>
    <w:p w14:paraId="3DA61BB1" w14:textId="77777777" w:rsidR="009B778E" w:rsidRDefault="009B778E" w:rsidP="009B778E">
      <w:pPr>
        <w:spacing w:after="0" w:line="240" w:lineRule="auto"/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</w:pPr>
    </w:p>
    <w:p w14:paraId="0F10942A" w14:textId="77777777" w:rsidR="009B778E" w:rsidRPr="009B778E" w:rsidRDefault="009B778E" w:rsidP="009B778E">
      <w:pPr>
        <w:spacing w:after="0" w:line="240" w:lineRule="auto"/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</w:pPr>
    </w:p>
    <w:p w14:paraId="36A2F420" w14:textId="67C01965" w:rsidR="009B778E" w:rsidRPr="009B778E" w:rsidRDefault="00333C3E" w:rsidP="009B778E">
      <w:pPr>
        <w:spacing w:after="0" w:line="240" w:lineRule="auto"/>
        <w:jc w:val="center"/>
        <w:rPr>
          <w:rFonts w:ascii="Calibri Light" w:hAnsi="Calibri Light" w:cs="Calibri Light"/>
          <w:b/>
          <w:iCs/>
          <w:sz w:val="36"/>
          <w:szCs w:val="36"/>
        </w:rPr>
      </w:pPr>
      <w:r w:rsidRPr="009B778E">
        <w:rPr>
          <w:rFonts w:ascii="Calibri Light" w:hAnsi="Calibri Light" w:cs="Calibri Light"/>
          <w:b/>
          <w:iCs/>
          <w:sz w:val="36"/>
          <w:szCs w:val="36"/>
        </w:rPr>
        <w:t xml:space="preserve">Održana </w:t>
      </w:r>
      <w:r w:rsidR="002510D6">
        <w:rPr>
          <w:rFonts w:ascii="Calibri Light" w:hAnsi="Calibri Light" w:cs="Calibri Light"/>
          <w:b/>
          <w:iCs/>
          <w:sz w:val="36"/>
          <w:szCs w:val="36"/>
        </w:rPr>
        <w:t>završna</w:t>
      </w:r>
      <w:r w:rsidRPr="009B778E">
        <w:rPr>
          <w:rFonts w:ascii="Calibri Light" w:hAnsi="Calibri Light" w:cs="Calibri Light"/>
          <w:b/>
          <w:iCs/>
          <w:sz w:val="36"/>
          <w:szCs w:val="36"/>
        </w:rPr>
        <w:t xml:space="preserve"> večer eno-gastro</w:t>
      </w:r>
      <w:r w:rsidR="009B778E" w:rsidRPr="009B778E">
        <w:rPr>
          <w:rFonts w:ascii="Calibri Light" w:hAnsi="Calibri Light" w:cs="Calibri Light"/>
          <w:b/>
          <w:iCs/>
          <w:sz w:val="36"/>
          <w:szCs w:val="36"/>
        </w:rPr>
        <w:t xml:space="preserve">nomskog događaja </w:t>
      </w:r>
    </w:p>
    <w:p w14:paraId="2EB4FE8D" w14:textId="63D9D3E5" w:rsidR="00333C3E" w:rsidRPr="009B778E" w:rsidRDefault="00333C3E" w:rsidP="009B778E">
      <w:pPr>
        <w:spacing w:after="0" w:line="240" w:lineRule="auto"/>
        <w:jc w:val="center"/>
        <w:rPr>
          <w:rFonts w:ascii="Modern Love" w:hAnsi="Modern Love" w:cs="Calibri Light"/>
          <w:b/>
          <w:iCs/>
          <w:sz w:val="36"/>
          <w:szCs w:val="36"/>
        </w:rPr>
      </w:pPr>
      <w:r w:rsidRPr="009B778E">
        <w:rPr>
          <w:rFonts w:ascii="Modern Love" w:hAnsi="Modern Love" w:cs="Calibri Light"/>
          <w:b/>
          <w:iCs/>
          <w:sz w:val="36"/>
          <w:szCs w:val="36"/>
        </w:rPr>
        <w:t>Cabernet Sauvignon &amp; plava riba, s ljubavlju</w:t>
      </w:r>
    </w:p>
    <w:p w14:paraId="5C646E27" w14:textId="77777777" w:rsidR="009B778E" w:rsidRDefault="009B778E" w:rsidP="00333C3E">
      <w:pPr>
        <w:spacing w:after="0" w:line="240" w:lineRule="auto"/>
        <w:jc w:val="both"/>
        <w:rPr>
          <w:rFonts w:ascii="Calibri Light" w:hAnsi="Calibri Light" w:cs="Calibri Light"/>
          <w:iCs/>
          <w:sz w:val="24"/>
          <w:szCs w:val="20"/>
        </w:rPr>
      </w:pPr>
    </w:p>
    <w:p w14:paraId="57C7E13A" w14:textId="77777777" w:rsidR="000A74E6" w:rsidRDefault="000A74E6" w:rsidP="00333C3E">
      <w:pPr>
        <w:spacing w:after="0" w:line="240" w:lineRule="auto"/>
        <w:jc w:val="both"/>
        <w:rPr>
          <w:rFonts w:ascii="Calibri Light" w:hAnsi="Calibri Light" w:cs="Calibri Light"/>
          <w:iCs/>
          <w:sz w:val="24"/>
          <w:szCs w:val="20"/>
        </w:rPr>
      </w:pPr>
    </w:p>
    <w:p w14:paraId="20ED4022" w14:textId="4E0EBD6C" w:rsidR="000A74E6" w:rsidRPr="005329CB" w:rsidRDefault="000A74E6" w:rsidP="000A74E6">
      <w:pPr>
        <w:spacing w:after="0" w:line="240" w:lineRule="auto"/>
        <w:jc w:val="both"/>
        <w:rPr>
          <w:rFonts w:ascii="Calibri Light" w:hAnsi="Calibri Light" w:cs="Calibri Light"/>
          <w:iCs/>
          <w:sz w:val="24"/>
          <w:szCs w:val="20"/>
        </w:rPr>
      </w:pPr>
      <w:r w:rsidRPr="000A74E6">
        <w:rPr>
          <w:rFonts w:ascii="Calibri Light" w:hAnsi="Calibri Light" w:cs="Calibri Light"/>
          <w:iCs/>
          <w:sz w:val="24"/>
          <w:szCs w:val="20"/>
        </w:rPr>
        <w:t xml:space="preserve">Tri nezaboravna petka obilježila su ovogodišnje izdanje eno-gastronomskog događaja </w:t>
      </w:r>
      <w:r w:rsidRPr="000A74E6">
        <w:rPr>
          <w:rFonts w:ascii="Calibri Light" w:hAnsi="Calibri Light" w:cs="Calibri Light"/>
          <w:i/>
          <w:iCs/>
          <w:sz w:val="24"/>
          <w:szCs w:val="20"/>
        </w:rPr>
        <w:t>Cabernet Sauvignon i plava riba, s ljubavlju</w:t>
      </w:r>
      <w:r w:rsidRPr="000A74E6">
        <w:rPr>
          <w:rFonts w:ascii="Calibri Light" w:hAnsi="Calibri Light" w:cs="Calibri Light"/>
          <w:iCs/>
          <w:sz w:val="24"/>
          <w:szCs w:val="20"/>
        </w:rPr>
        <w:t xml:space="preserve">. Završna večer održana je u petak, 22. studenog, u restoranu Sv. Nikola u Poreču, jednom od </w:t>
      </w:r>
      <w:r w:rsidR="00FC28DA">
        <w:rPr>
          <w:rFonts w:ascii="Calibri Light" w:hAnsi="Calibri Light" w:cs="Calibri Light"/>
          <w:iCs/>
          <w:sz w:val="24"/>
          <w:szCs w:val="20"/>
        </w:rPr>
        <w:t>ponajboljih</w:t>
      </w:r>
      <w:r w:rsidRPr="000A74E6">
        <w:rPr>
          <w:rFonts w:ascii="Calibri Light" w:hAnsi="Calibri Light" w:cs="Calibri Light"/>
          <w:iCs/>
          <w:sz w:val="24"/>
          <w:szCs w:val="20"/>
        </w:rPr>
        <w:t xml:space="preserve"> porečkih restorana, poznatom po svojoj vrhunskoj kuhinji i elegantnom ambijentu. </w:t>
      </w:r>
    </w:p>
    <w:p w14:paraId="24FC94D5" w14:textId="77777777" w:rsidR="000A74E6" w:rsidRPr="005329CB" w:rsidRDefault="000A74E6" w:rsidP="00333C3E">
      <w:pPr>
        <w:spacing w:after="0" w:line="240" w:lineRule="auto"/>
        <w:jc w:val="both"/>
        <w:rPr>
          <w:rFonts w:ascii="Calibri Light" w:hAnsi="Calibri Light" w:cs="Calibri Light"/>
          <w:iCs/>
          <w:sz w:val="24"/>
          <w:szCs w:val="20"/>
        </w:rPr>
      </w:pPr>
    </w:p>
    <w:p w14:paraId="26E844D5" w14:textId="77777777" w:rsidR="000A74E6" w:rsidRPr="000A74E6" w:rsidRDefault="000A74E6" w:rsidP="000A74E6">
      <w:pPr>
        <w:spacing w:after="0" w:line="240" w:lineRule="auto"/>
        <w:jc w:val="both"/>
        <w:rPr>
          <w:rFonts w:ascii="Calibri Light" w:hAnsi="Calibri Light" w:cs="Calibri Light"/>
          <w:iCs/>
          <w:sz w:val="24"/>
          <w:szCs w:val="20"/>
        </w:rPr>
      </w:pPr>
      <w:r w:rsidRPr="000A74E6">
        <w:rPr>
          <w:rFonts w:ascii="Calibri Light" w:hAnsi="Calibri Light" w:cs="Calibri Light"/>
          <w:iCs/>
          <w:sz w:val="24"/>
          <w:szCs w:val="20"/>
        </w:rPr>
        <w:t xml:space="preserve">Ova večer zaokružila je manifestaciju koja spaja čaroliju okusa </w:t>
      </w:r>
      <w:r w:rsidRPr="000A74E6">
        <w:rPr>
          <w:rFonts w:ascii="Calibri Light" w:hAnsi="Calibri Light" w:cs="Calibri Light"/>
          <w:b/>
          <w:bCs/>
          <w:iCs/>
          <w:sz w:val="24"/>
          <w:szCs w:val="20"/>
        </w:rPr>
        <w:t>plave ribe i vrhunskog Cabernet Sauvignona</w:t>
      </w:r>
      <w:r w:rsidRPr="000A74E6">
        <w:rPr>
          <w:rFonts w:ascii="Calibri Light" w:hAnsi="Calibri Light" w:cs="Calibri Light"/>
          <w:iCs/>
          <w:sz w:val="24"/>
          <w:szCs w:val="20"/>
        </w:rPr>
        <w:t xml:space="preserve">, uz umjetnički doprinos renomiranih </w:t>
      </w:r>
      <w:proofErr w:type="spellStart"/>
      <w:r w:rsidRPr="000A74E6">
        <w:rPr>
          <w:rFonts w:ascii="Calibri Light" w:hAnsi="Calibri Light" w:cs="Calibri Light"/>
          <w:iCs/>
          <w:sz w:val="24"/>
          <w:szCs w:val="20"/>
        </w:rPr>
        <w:t>chefova</w:t>
      </w:r>
      <w:proofErr w:type="spellEnd"/>
      <w:r w:rsidRPr="000A74E6">
        <w:rPr>
          <w:rFonts w:ascii="Calibri Light" w:hAnsi="Calibri Light" w:cs="Calibri Light"/>
          <w:iCs/>
          <w:sz w:val="24"/>
          <w:szCs w:val="20"/>
        </w:rPr>
        <w:t xml:space="preserve"> </w:t>
      </w:r>
      <w:r w:rsidRPr="000A74E6">
        <w:rPr>
          <w:rFonts w:ascii="Calibri Light" w:hAnsi="Calibri Light" w:cs="Calibri Light"/>
          <w:b/>
          <w:bCs/>
          <w:iCs/>
          <w:sz w:val="24"/>
          <w:szCs w:val="20"/>
        </w:rPr>
        <w:t xml:space="preserve">Roberta </w:t>
      </w:r>
      <w:proofErr w:type="spellStart"/>
      <w:r w:rsidRPr="000A74E6">
        <w:rPr>
          <w:rFonts w:ascii="Calibri Light" w:hAnsi="Calibri Light" w:cs="Calibri Light"/>
          <w:b/>
          <w:bCs/>
          <w:iCs/>
          <w:sz w:val="24"/>
          <w:szCs w:val="20"/>
        </w:rPr>
        <w:t>Benzije</w:t>
      </w:r>
      <w:proofErr w:type="spellEnd"/>
      <w:r w:rsidRPr="000A74E6">
        <w:rPr>
          <w:rFonts w:ascii="Calibri Light" w:hAnsi="Calibri Light" w:cs="Calibri Light"/>
          <w:iCs/>
          <w:sz w:val="24"/>
          <w:szCs w:val="20"/>
        </w:rPr>
        <w:t xml:space="preserve"> i </w:t>
      </w:r>
      <w:r w:rsidRPr="000A74E6">
        <w:rPr>
          <w:rFonts w:ascii="Calibri Light" w:hAnsi="Calibri Light" w:cs="Calibri Light"/>
          <w:b/>
          <w:bCs/>
          <w:iCs/>
          <w:sz w:val="24"/>
          <w:szCs w:val="20"/>
        </w:rPr>
        <w:t xml:space="preserve">Jurice </w:t>
      </w:r>
      <w:proofErr w:type="spellStart"/>
      <w:r w:rsidRPr="000A74E6">
        <w:rPr>
          <w:rFonts w:ascii="Calibri Light" w:hAnsi="Calibri Light" w:cs="Calibri Light"/>
          <w:b/>
          <w:bCs/>
          <w:iCs/>
          <w:sz w:val="24"/>
          <w:szCs w:val="20"/>
        </w:rPr>
        <w:t>Obrola</w:t>
      </w:r>
      <w:proofErr w:type="spellEnd"/>
      <w:r w:rsidRPr="000A74E6">
        <w:rPr>
          <w:rFonts w:ascii="Calibri Light" w:hAnsi="Calibri Light" w:cs="Calibri Light"/>
          <w:iCs/>
          <w:sz w:val="24"/>
          <w:szCs w:val="20"/>
        </w:rPr>
        <w:t xml:space="preserve"> te </w:t>
      </w:r>
      <w:proofErr w:type="spellStart"/>
      <w:r w:rsidRPr="000A74E6">
        <w:rPr>
          <w:rFonts w:ascii="Calibri Light" w:hAnsi="Calibri Light" w:cs="Calibri Light"/>
          <w:iCs/>
          <w:sz w:val="24"/>
          <w:szCs w:val="20"/>
        </w:rPr>
        <w:t>sommeliera</w:t>
      </w:r>
      <w:proofErr w:type="spellEnd"/>
      <w:r w:rsidRPr="000A74E6">
        <w:rPr>
          <w:rFonts w:ascii="Calibri Light" w:hAnsi="Calibri Light" w:cs="Calibri Light"/>
          <w:iCs/>
          <w:sz w:val="24"/>
          <w:szCs w:val="20"/>
        </w:rPr>
        <w:t xml:space="preserve"> </w:t>
      </w:r>
      <w:r w:rsidRPr="000A74E6">
        <w:rPr>
          <w:rFonts w:ascii="Calibri Light" w:hAnsi="Calibri Light" w:cs="Calibri Light"/>
          <w:b/>
          <w:bCs/>
          <w:iCs/>
          <w:sz w:val="24"/>
          <w:szCs w:val="20"/>
        </w:rPr>
        <w:t xml:space="preserve">Emila </w:t>
      </w:r>
      <w:proofErr w:type="spellStart"/>
      <w:r w:rsidRPr="000A74E6">
        <w:rPr>
          <w:rFonts w:ascii="Calibri Light" w:hAnsi="Calibri Light" w:cs="Calibri Light"/>
          <w:b/>
          <w:bCs/>
          <w:iCs/>
          <w:sz w:val="24"/>
          <w:szCs w:val="20"/>
        </w:rPr>
        <w:t>Perdeca</w:t>
      </w:r>
      <w:proofErr w:type="spellEnd"/>
      <w:r w:rsidRPr="000A74E6">
        <w:rPr>
          <w:rFonts w:ascii="Calibri Light" w:hAnsi="Calibri Light" w:cs="Calibri Light"/>
          <w:iCs/>
          <w:sz w:val="24"/>
          <w:szCs w:val="20"/>
        </w:rPr>
        <w:t>, čiji je stručni pristup obogatio ovo jedinstveno iskustvo.</w:t>
      </w:r>
    </w:p>
    <w:p w14:paraId="0B932467" w14:textId="77777777" w:rsidR="000A74E6" w:rsidRPr="005329CB" w:rsidRDefault="000A74E6" w:rsidP="00333C3E">
      <w:pPr>
        <w:spacing w:after="0" w:line="240" w:lineRule="auto"/>
        <w:jc w:val="both"/>
        <w:rPr>
          <w:rFonts w:ascii="Calibri Light" w:hAnsi="Calibri Light" w:cs="Calibri Light"/>
          <w:iCs/>
          <w:sz w:val="24"/>
          <w:szCs w:val="20"/>
        </w:rPr>
      </w:pPr>
    </w:p>
    <w:p w14:paraId="20E3C795" w14:textId="5C6D2D00" w:rsidR="005329CB" w:rsidRPr="000A74E6" w:rsidRDefault="005329CB" w:rsidP="005329CB">
      <w:pPr>
        <w:spacing w:after="0" w:line="240" w:lineRule="auto"/>
        <w:jc w:val="both"/>
        <w:rPr>
          <w:rFonts w:ascii="Calibri Light" w:hAnsi="Calibri Light" w:cs="Calibri Light"/>
          <w:iCs/>
          <w:sz w:val="24"/>
          <w:szCs w:val="20"/>
        </w:rPr>
      </w:pPr>
      <w:r w:rsidRPr="000A74E6">
        <w:rPr>
          <w:rFonts w:ascii="Calibri Light" w:hAnsi="Calibri Light" w:cs="Calibri Light"/>
          <w:iCs/>
          <w:sz w:val="24"/>
          <w:szCs w:val="20"/>
        </w:rPr>
        <w:t xml:space="preserve">Večer je započela aperitivom – pjenušcem </w:t>
      </w:r>
      <w:r w:rsidRPr="000A74E6">
        <w:rPr>
          <w:rFonts w:ascii="Calibri Light" w:hAnsi="Calibri Light" w:cs="Calibri Light"/>
          <w:i/>
          <w:iCs/>
          <w:sz w:val="24"/>
          <w:szCs w:val="20"/>
        </w:rPr>
        <w:t>Ružica Vinodola</w:t>
      </w:r>
      <w:r w:rsidRPr="000A74E6">
        <w:rPr>
          <w:rFonts w:ascii="Calibri Light" w:hAnsi="Calibri Light" w:cs="Calibri Light"/>
          <w:iCs/>
          <w:sz w:val="24"/>
          <w:szCs w:val="20"/>
        </w:rPr>
        <w:t xml:space="preserve"> iz 2022. godine (vinarija </w:t>
      </w:r>
      <w:proofErr w:type="spellStart"/>
      <w:r w:rsidRPr="000A74E6">
        <w:rPr>
          <w:rFonts w:ascii="Calibri Light" w:hAnsi="Calibri Light" w:cs="Calibri Light"/>
          <w:iCs/>
          <w:sz w:val="24"/>
          <w:szCs w:val="20"/>
        </w:rPr>
        <w:t>Pavlomir</w:t>
      </w:r>
      <w:proofErr w:type="spellEnd"/>
      <w:r w:rsidRPr="000A74E6">
        <w:rPr>
          <w:rFonts w:ascii="Calibri Light" w:hAnsi="Calibri Light" w:cs="Calibri Light"/>
          <w:iCs/>
          <w:sz w:val="24"/>
          <w:szCs w:val="20"/>
        </w:rPr>
        <w:t>, Novi Vinodolski) – koji je bio savršena uvertira u četiri pažljivo osmišljena slijeda s pomno odabranim vinima</w:t>
      </w:r>
      <w:r w:rsidRPr="005329CB">
        <w:rPr>
          <w:rFonts w:ascii="Calibri Light" w:hAnsi="Calibri Light" w:cs="Calibri Light"/>
          <w:iCs/>
          <w:sz w:val="24"/>
          <w:szCs w:val="20"/>
        </w:rPr>
        <w:t>.</w:t>
      </w:r>
    </w:p>
    <w:p w14:paraId="287D1DFA" w14:textId="7E01C098" w:rsidR="00333C3E" w:rsidRPr="005329CB" w:rsidRDefault="00821697" w:rsidP="00F91D20">
      <w:pPr>
        <w:pStyle w:val="StandardWeb"/>
        <w:jc w:val="both"/>
        <w:rPr>
          <w:rFonts w:ascii="Calibri Light" w:hAnsi="Calibri Light" w:cs="Calibri Light"/>
        </w:rPr>
      </w:pPr>
      <w:r w:rsidRPr="005329CB">
        <w:rPr>
          <w:rFonts w:ascii="Calibri Light" w:hAnsi="Calibri Light" w:cs="Calibri Light"/>
        </w:rPr>
        <w:t>Večera je započela</w:t>
      </w:r>
      <w:r w:rsidR="00333C3E" w:rsidRPr="005329CB">
        <w:rPr>
          <w:rFonts w:ascii="Calibri Light" w:hAnsi="Calibri Light" w:cs="Calibri Light"/>
        </w:rPr>
        <w:t xml:space="preserve"> uvodom u svijet istarskih okusa s </w:t>
      </w:r>
      <w:proofErr w:type="spellStart"/>
      <w:r w:rsidR="00333C3E" w:rsidRPr="005329CB">
        <w:rPr>
          <w:rStyle w:val="Naglaeno"/>
          <w:rFonts w:ascii="Calibri Light" w:hAnsi="Calibri Light" w:cs="Calibri Light"/>
          <w:bCs w:val="0"/>
        </w:rPr>
        <w:t>trisom</w:t>
      </w:r>
      <w:proofErr w:type="spellEnd"/>
      <w:r w:rsidR="00333C3E" w:rsidRPr="005329CB">
        <w:rPr>
          <w:rStyle w:val="Naglaeno"/>
          <w:rFonts w:ascii="Calibri Light" w:hAnsi="Calibri Light" w:cs="Calibri Light"/>
          <w:bCs w:val="0"/>
        </w:rPr>
        <w:t xml:space="preserve"> </w:t>
      </w:r>
      <w:r w:rsidR="00991AE9" w:rsidRPr="005329CB">
        <w:rPr>
          <w:rStyle w:val="Naglaeno"/>
          <w:rFonts w:ascii="Calibri Light" w:hAnsi="Calibri Light" w:cs="Calibri Light"/>
          <w:bCs w:val="0"/>
        </w:rPr>
        <w:t>inćuna</w:t>
      </w:r>
      <w:r w:rsidR="00333C3E" w:rsidRPr="005329CB">
        <w:rPr>
          <w:rFonts w:ascii="Calibri Light" w:hAnsi="Calibri Light" w:cs="Calibri Light"/>
        </w:rPr>
        <w:t xml:space="preserve">, u kombinaciji s </w:t>
      </w:r>
      <w:r w:rsidR="00333C3E" w:rsidRPr="005329CB">
        <w:rPr>
          <w:rFonts w:ascii="Calibri Light" w:hAnsi="Calibri Light" w:cs="Calibri Light"/>
          <w:i/>
          <w:iCs/>
        </w:rPr>
        <w:t xml:space="preserve">Rosé </w:t>
      </w:r>
      <w:proofErr w:type="spellStart"/>
      <w:r w:rsidR="00333C3E" w:rsidRPr="005329CB">
        <w:rPr>
          <w:rFonts w:ascii="Calibri Light" w:hAnsi="Calibri Light" w:cs="Calibri Light"/>
          <w:i/>
          <w:iCs/>
        </w:rPr>
        <w:t>Amalia</w:t>
      </w:r>
      <w:proofErr w:type="spellEnd"/>
      <w:r w:rsidR="00333C3E" w:rsidRPr="005329CB">
        <w:rPr>
          <w:rFonts w:ascii="Calibri Light" w:hAnsi="Calibri Light" w:cs="Calibri Light"/>
        </w:rPr>
        <w:t xml:space="preserve"> iz 2023. godine (vina Anđelini</w:t>
      </w:r>
      <w:r w:rsidR="005329CB" w:rsidRPr="005329CB">
        <w:rPr>
          <w:rFonts w:ascii="Calibri Light" w:hAnsi="Calibri Light" w:cs="Calibri Light"/>
        </w:rPr>
        <w:t>, Pazin</w:t>
      </w:r>
      <w:r w:rsidR="00333C3E" w:rsidRPr="005329CB">
        <w:rPr>
          <w:rFonts w:ascii="Calibri Light" w:hAnsi="Calibri Light" w:cs="Calibri Light"/>
        </w:rPr>
        <w:t xml:space="preserve">). Nastavilo se s jedinstvenim spojem </w:t>
      </w:r>
      <w:r w:rsidR="00333C3E" w:rsidRPr="005329CB">
        <w:rPr>
          <w:rFonts w:ascii="Calibri Light" w:hAnsi="Calibri Light" w:cs="Calibri Light"/>
          <w:b/>
          <w:bCs/>
        </w:rPr>
        <w:t xml:space="preserve">tjestenine obogaćene </w:t>
      </w:r>
      <w:proofErr w:type="spellStart"/>
      <w:r w:rsidR="00333C3E" w:rsidRPr="005329CB">
        <w:rPr>
          <w:rFonts w:ascii="Calibri Light" w:hAnsi="Calibri Light" w:cs="Calibri Light"/>
          <w:b/>
          <w:bCs/>
        </w:rPr>
        <w:t>pestom</w:t>
      </w:r>
      <w:proofErr w:type="spellEnd"/>
      <w:r w:rsidR="00333C3E" w:rsidRPr="005329CB">
        <w:rPr>
          <w:rFonts w:ascii="Calibri Light" w:hAnsi="Calibri Light" w:cs="Calibri Light"/>
          <w:b/>
          <w:bCs/>
        </w:rPr>
        <w:t xml:space="preserve"> </w:t>
      </w:r>
      <w:proofErr w:type="spellStart"/>
      <w:r w:rsidR="00333C3E" w:rsidRPr="005329CB">
        <w:rPr>
          <w:rFonts w:ascii="Calibri Light" w:hAnsi="Calibri Light" w:cs="Calibri Light"/>
          <w:b/>
          <w:bCs/>
        </w:rPr>
        <w:t>verde</w:t>
      </w:r>
      <w:proofErr w:type="spellEnd"/>
      <w:r w:rsidR="00333C3E" w:rsidRPr="005329CB">
        <w:rPr>
          <w:rFonts w:ascii="Calibri Light" w:hAnsi="Calibri Light" w:cs="Calibri Light"/>
        </w:rPr>
        <w:t xml:space="preserve">, </w:t>
      </w:r>
      <w:r w:rsidR="00333C3E" w:rsidRPr="005329CB">
        <w:rPr>
          <w:rFonts w:ascii="Calibri Light" w:hAnsi="Calibri Light" w:cs="Calibri Light"/>
          <w:b/>
          <w:bCs/>
        </w:rPr>
        <w:t>dimljenom plavom ribom i bademima</w:t>
      </w:r>
      <w:r w:rsidR="00333C3E" w:rsidRPr="005329CB">
        <w:rPr>
          <w:rFonts w:ascii="Calibri Light" w:hAnsi="Calibri Light" w:cs="Calibri Light"/>
        </w:rPr>
        <w:t xml:space="preserve">, a ovo jelo dodatno je naglasio aromatični </w:t>
      </w:r>
      <w:r w:rsidR="00333C3E" w:rsidRPr="005329CB">
        <w:rPr>
          <w:rFonts w:ascii="Calibri Light" w:hAnsi="Calibri Light" w:cs="Calibri Light"/>
          <w:i/>
          <w:iCs/>
        </w:rPr>
        <w:t>Cabernet Sauvignon</w:t>
      </w:r>
      <w:r w:rsidR="00333C3E" w:rsidRPr="005329CB">
        <w:rPr>
          <w:rFonts w:ascii="Calibri Light" w:hAnsi="Calibri Light" w:cs="Calibri Light"/>
        </w:rPr>
        <w:t xml:space="preserve"> iz 2022. godine (vina </w:t>
      </w:r>
      <w:proofErr w:type="spellStart"/>
      <w:r w:rsidR="00333C3E" w:rsidRPr="005329CB">
        <w:rPr>
          <w:rFonts w:ascii="Calibri Light" w:hAnsi="Calibri Light" w:cs="Calibri Light"/>
        </w:rPr>
        <w:t>Sosich</w:t>
      </w:r>
      <w:proofErr w:type="spellEnd"/>
      <w:r w:rsidR="005329CB" w:rsidRPr="005329CB">
        <w:rPr>
          <w:rFonts w:ascii="Calibri Light" w:hAnsi="Calibri Light" w:cs="Calibri Light"/>
        </w:rPr>
        <w:t xml:space="preserve">, </w:t>
      </w:r>
      <w:proofErr w:type="spellStart"/>
      <w:r w:rsidR="005329CB" w:rsidRPr="005329CB">
        <w:rPr>
          <w:rFonts w:ascii="Calibri Light" w:hAnsi="Calibri Light" w:cs="Calibri Light"/>
        </w:rPr>
        <w:t>Lašići</w:t>
      </w:r>
      <w:proofErr w:type="spellEnd"/>
      <w:r w:rsidR="00333C3E" w:rsidRPr="005329CB">
        <w:rPr>
          <w:rFonts w:ascii="Calibri Light" w:hAnsi="Calibri Light" w:cs="Calibri Light"/>
        </w:rPr>
        <w:t xml:space="preserve">). </w:t>
      </w:r>
      <w:r w:rsidR="00F91D20" w:rsidRPr="005329CB">
        <w:rPr>
          <w:rFonts w:ascii="Calibri Light" w:hAnsi="Calibri Light" w:cs="Calibri Light"/>
        </w:rPr>
        <w:t xml:space="preserve">Kao glavno jelo, poslužen je </w:t>
      </w:r>
      <w:r w:rsidR="00991AE9" w:rsidRPr="005329CB">
        <w:rPr>
          <w:rFonts w:ascii="Calibri Light" w:hAnsi="Calibri Light" w:cs="Calibri Light"/>
          <w:b/>
          <w:bCs/>
        </w:rPr>
        <w:t>brodet od tune</w:t>
      </w:r>
      <w:r w:rsidR="00333C3E" w:rsidRPr="005329CB">
        <w:rPr>
          <w:rFonts w:ascii="Calibri Light" w:hAnsi="Calibri Light" w:cs="Calibri Light"/>
        </w:rPr>
        <w:t xml:space="preserve"> </w:t>
      </w:r>
      <w:r w:rsidR="00333C3E" w:rsidRPr="005329CB">
        <w:rPr>
          <w:rFonts w:ascii="Calibri Light" w:hAnsi="Calibri Light" w:cs="Calibri Light"/>
          <w:b/>
          <w:bCs/>
        </w:rPr>
        <w:t xml:space="preserve">s rimskim njokima, špinatom i hrskavim </w:t>
      </w:r>
      <w:proofErr w:type="spellStart"/>
      <w:r w:rsidR="00333C3E" w:rsidRPr="005329CB">
        <w:rPr>
          <w:rFonts w:ascii="Calibri Light" w:hAnsi="Calibri Light" w:cs="Calibri Light"/>
          <w:b/>
          <w:bCs/>
        </w:rPr>
        <w:t>krutoni</w:t>
      </w:r>
      <w:r w:rsidR="00F91D20" w:rsidRPr="005329CB">
        <w:rPr>
          <w:rFonts w:ascii="Calibri Light" w:hAnsi="Calibri Light" w:cs="Calibri Light"/>
          <w:b/>
          <w:bCs/>
        </w:rPr>
        <w:t>ma</w:t>
      </w:r>
      <w:proofErr w:type="spellEnd"/>
      <w:r w:rsidR="00F91D20" w:rsidRPr="005329CB">
        <w:rPr>
          <w:rFonts w:ascii="Calibri Light" w:hAnsi="Calibri Light" w:cs="Calibri Light"/>
        </w:rPr>
        <w:t xml:space="preserve"> </w:t>
      </w:r>
      <w:r w:rsidR="00F91D20" w:rsidRPr="005329CB">
        <w:rPr>
          <w:rFonts w:ascii="Calibri Light" w:hAnsi="Calibri Light" w:cs="Calibri Light"/>
          <w:b/>
          <w:bCs/>
        </w:rPr>
        <w:t>od kruha</w:t>
      </w:r>
      <w:r w:rsidR="00F91D20" w:rsidRPr="005329CB">
        <w:rPr>
          <w:rFonts w:ascii="Calibri Light" w:hAnsi="Calibri Light" w:cs="Calibri Light"/>
        </w:rPr>
        <w:t>, uz koji je</w:t>
      </w:r>
      <w:r w:rsidR="00333C3E" w:rsidRPr="005329CB">
        <w:rPr>
          <w:rFonts w:ascii="Calibri Light" w:hAnsi="Calibri Light" w:cs="Calibri Light"/>
        </w:rPr>
        <w:t xml:space="preserve"> pristajao </w:t>
      </w:r>
      <w:r w:rsidR="00333C3E" w:rsidRPr="005329CB">
        <w:rPr>
          <w:rFonts w:ascii="Calibri Light" w:hAnsi="Calibri Light" w:cs="Calibri Light"/>
          <w:i/>
          <w:iCs/>
        </w:rPr>
        <w:t>Cabernet Sauvignon</w:t>
      </w:r>
      <w:r w:rsidR="00333C3E" w:rsidRPr="005329CB">
        <w:rPr>
          <w:rFonts w:ascii="Calibri Light" w:hAnsi="Calibri Light" w:cs="Calibri Light"/>
        </w:rPr>
        <w:t xml:space="preserve"> iz 20</w:t>
      </w:r>
      <w:r w:rsidR="00F91D20" w:rsidRPr="005329CB">
        <w:rPr>
          <w:rFonts w:ascii="Calibri Light" w:hAnsi="Calibri Light" w:cs="Calibri Light"/>
        </w:rPr>
        <w:t xml:space="preserve">21. godine (vina </w:t>
      </w:r>
      <w:proofErr w:type="spellStart"/>
      <w:r w:rsidR="00F91D20" w:rsidRPr="005329CB">
        <w:rPr>
          <w:rFonts w:ascii="Calibri Light" w:hAnsi="Calibri Light" w:cs="Calibri Light"/>
        </w:rPr>
        <w:t>Siljan</w:t>
      </w:r>
      <w:proofErr w:type="spellEnd"/>
      <w:r w:rsidR="005329CB" w:rsidRPr="005329CB">
        <w:rPr>
          <w:rFonts w:ascii="Calibri Light" w:hAnsi="Calibri Light" w:cs="Calibri Light"/>
        </w:rPr>
        <w:t xml:space="preserve">, </w:t>
      </w:r>
      <w:proofErr w:type="spellStart"/>
      <w:r w:rsidR="005329CB" w:rsidRPr="005329CB">
        <w:rPr>
          <w:rFonts w:ascii="Calibri Light" w:hAnsi="Calibri Light" w:cs="Calibri Light"/>
        </w:rPr>
        <w:t>Šegotići</w:t>
      </w:r>
      <w:proofErr w:type="spellEnd"/>
      <w:r w:rsidR="00F91D20" w:rsidRPr="005329CB">
        <w:rPr>
          <w:rFonts w:ascii="Calibri Light" w:hAnsi="Calibri Light" w:cs="Calibri Light"/>
        </w:rPr>
        <w:t>)</w:t>
      </w:r>
      <w:r w:rsidR="00333C3E" w:rsidRPr="005329CB">
        <w:rPr>
          <w:rFonts w:ascii="Calibri Light" w:hAnsi="Calibri Light" w:cs="Calibri Light"/>
        </w:rPr>
        <w:t>. Na kraju, večera je zaokružena slatkom simfonijom –</w:t>
      </w:r>
      <w:r w:rsidR="00991AE9" w:rsidRPr="005329CB">
        <w:rPr>
          <w:rFonts w:ascii="Calibri Light" w:hAnsi="Calibri Light" w:cs="Calibri Light"/>
        </w:rPr>
        <w:t xml:space="preserve"> </w:t>
      </w:r>
      <w:r w:rsidR="00333C3E" w:rsidRPr="005329CB">
        <w:rPr>
          <w:rFonts w:ascii="Calibri Light" w:hAnsi="Calibri Light" w:cs="Calibri Light"/>
          <w:b/>
          <w:bCs/>
        </w:rPr>
        <w:t xml:space="preserve">desertom </w:t>
      </w:r>
      <w:r w:rsidR="00991AE9" w:rsidRPr="005329CB">
        <w:rPr>
          <w:rFonts w:ascii="Calibri Light" w:hAnsi="Calibri Light" w:cs="Calibri Light"/>
          <w:b/>
          <w:bCs/>
        </w:rPr>
        <w:t>pistacija, bijele čokolade i maline</w:t>
      </w:r>
      <w:r w:rsidR="00333C3E" w:rsidRPr="005329CB">
        <w:rPr>
          <w:rFonts w:ascii="Calibri Light" w:hAnsi="Calibri Light" w:cs="Calibri Light"/>
        </w:rPr>
        <w:t xml:space="preserve">, koji je uparen s </w:t>
      </w:r>
      <w:r w:rsidR="00F91D20" w:rsidRPr="005329CB">
        <w:rPr>
          <w:rFonts w:ascii="Calibri Light" w:hAnsi="Calibri Light" w:cs="Calibri Light"/>
        </w:rPr>
        <w:t xml:space="preserve">vinom </w:t>
      </w:r>
      <w:r w:rsidR="00333C3E" w:rsidRPr="005329CB">
        <w:rPr>
          <w:rFonts w:ascii="Calibri Light" w:hAnsi="Calibri Light" w:cs="Calibri Light"/>
          <w:i/>
          <w:iCs/>
        </w:rPr>
        <w:t xml:space="preserve">Porat </w:t>
      </w:r>
      <w:proofErr w:type="spellStart"/>
      <w:r w:rsidR="00333C3E" w:rsidRPr="005329CB">
        <w:rPr>
          <w:rFonts w:ascii="Calibri Light" w:hAnsi="Calibri Light" w:cs="Calibri Light"/>
          <w:i/>
          <w:iCs/>
        </w:rPr>
        <w:t>Antenal</w:t>
      </w:r>
      <w:proofErr w:type="spellEnd"/>
      <w:r w:rsidR="00333C3E" w:rsidRPr="005329CB">
        <w:rPr>
          <w:rFonts w:ascii="Calibri Light" w:hAnsi="Calibri Light" w:cs="Calibri Light"/>
        </w:rPr>
        <w:t xml:space="preserve"> iz 2009. godine (vina </w:t>
      </w:r>
      <w:proofErr w:type="spellStart"/>
      <w:r w:rsidR="00333C3E" w:rsidRPr="005329CB">
        <w:rPr>
          <w:rFonts w:ascii="Calibri Light" w:hAnsi="Calibri Light" w:cs="Calibri Light"/>
        </w:rPr>
        <w:t>Roxanich</w:t>
      </w:r>
      <w:proofErr w:type="spellEnd"/>
      <w:r w:rsidR="005329CB" w:rsidRPr="005329CB">
        <w:rPr>
          <w:rFonts w:ascii="Calibri Light" w:hAnsi="Calibri Light" w:cs="Calibri Light"/>
        </w:rPr>
        <w:t>, Motovun</w:t>
      </w:r>
      <w:r w:rsidR="00333C3E" w:rsidRPr="005329CB">
        <w:rPr>
          <w:rFonts w:ascii="Calibri Light" w:hAnsi="Calibri Light" w:cs="Calibri Light"/>
        </w:rPr>
        <w:t>).</w:t>
      </w:r>
    </w:p>
    <w:p w14:paraId="6BE0B377" w14:textId="398B5AB1" w:rsidR="005329CB" w:rsidRPr="005329CB" w:rsidRDefault="005329CB" w:rsidP="00333C3E">
      <w:pPr>
        <w:spacing w:after="0" w:line="240" w:lineRule="auto"/>
        <w:jc w:val="both"/>
        <w:rPr>
          <w:rFonts w:ascii="Calibri Light" w:hAnsi="Calibri Light" w:cs="Calibri Light"/>
          <w:iCs/>
          <w:sz w:val="24"/>
          <w:szCs w:val="20"/>
        </w:rPr>
      </w:pPr>
      <w:proofErr w:type="spellStart"/>
      <w:r w:rsidRPr="000A74E6">
        <w:rPr>
          <w:rFonts w:ascii="Calibri Light" w:hAnsi="Calibri Light" w:cs="Calibri Light"/>
          <w:iCs/>
          <w:sz w:val="24"/>
          <w:szCs w:val="20"/>
        </w:rPr>
        <w:t>Sommelier</w:t>
      </w:r>
      <w:proofErr w:type="spellEnd"/>
      <w:r w:rsidRPr="000A74E6">
        <w:rPr>
          <w:rFonts w:ascii="Calibri Light" w:hAnsi="Calibri Light" w:cs="Calibri Light"/>
          <w:iCs/>
          <w:sz w:val="24"/>
          <w:szCs w:val="20"/>
        </w:rPr>
        <w:t xml:space="preserve"> Emil </w:t>
      </w:r>
      <w:proofErr w:type="spellStart"/>
      <w:r w:rsidRPr="000A74E6">
        <w:rPr>
          <w:rFonts w:ascii="Calibri Light" w:hAnsi="Calibri Light" w:cs="Calibri Light"/>
          <w:iCs/>
          <w:sz w:val="24"/>
          <w:szCs w:val="20"/>
        </w:rPr>
        <w:t>Perdec</w:t>
      </w:r>
      <w:proofErr w:type="spellEnd"/>
      <w:r w:rsidRPr="000A74E6">
        <w:rPr>
          <w:rFonts w:ascii="Calibri Light" w:hAnsi="Calibri Light" w:cs="Calibri Light"/>
          <w:iCs/>
          <w:sz w:val="24"/>
          <w:szCs w:val="20"/>
        </w:rPr>
        <w:t xml:space="preserve"> svojim je pričama o povijesti vina i </w:t>
      </w:r>
      <w:r w:rsidRPr="005329CB">
        <w:rPr>
          <w:rFonts w:ascii="Calibri Light" w:hAnsi="Calibri Light" w:cs="Calibri Light"/>
          <w:iCs/>
          <w:sz w:val="24"/>
          <w:szCs w:val="20"/>
        </w:rPr>
        <w:t>njegovom</w:t>
      </w:r>
      <w:r w:rsidRPr="000A74E6">
        <w:rPr>
          <w:rFonts w:ascii="Calibri Light" w:hAnsi="Calibri Light" w:cs="Calibri Light"/>
          <w:iCs/>
          <w:sz w:val="24"/>
          <w:szCs w:val="20"/>
        </w:rPr>
        <w:t xml:space="preserve"> sljubljivanj</w:t>
      </w:r>
      <w:r w:rsidRPr="005329CB">
        <w:rPr>
          <w:rFonts w:ascii="Calibri Light" w:hAnsi="Calibri Light" w:cs="Calibri Light"/>
          <w:iCs/>
          <w:sz w:val="24"/>
          <w:szCs w:val="20"/>
        </w:rPr>
        <w:t>u</w:t>
      </w:r>
      <w:r w:rsidRPr="000A74E6">
        <w:rPr>
          <w:rFonts w:ascii="Calibri Light" w:hAnsi="Calibri Light" w:cs="Calibri Light"/>
          <w:iCs/>
          <w:sz w:val="24"/>
          <w:szCs w:val="20"/>
        </w:rPr>
        <w:t xml:space="preserve"> s plavom ribom oplemenio svaki slijed, dok su </w:t>
      </w:r>
      <w:proofErr w:type="spellStart"/>
      <w:r w:rsidRPr="000A74E6">
        <w:rPr>
          <w:rFonts w:ascii="Calibri Light" w:hAnsi="Calibri Light" w:cs="Calibri Light"/>
          <w:iCs/>
          <w:sz w:val="24"/>
          <w:szCs w:val="20"/>
        </w:rPr>
        <w:t>chefovi</w:t>
      </w:r>
      <w:proofErr w:type="spellEnd"/>
      <w:r w:rsidRPr="000A74E6">
        <w:rPr>
          <w:rFonts w:ascii="Calibri Light" w:hAnsi="Calibri Light" w:cs="Calibri Light"/>
          <w:iCs/>
          <w:sz w:val="24"/>
          <w:szCs w:val="20"/>
        </w:rPr>
        <w:t xml:space="preserve"> </w:t>
      </w:r>
      <w:proofErr w:type="spellStart"/>
      <w:r w:rsidRPr="000A74E6">
        <w:rPr>
          <w:rFonts w:ascii="Calibri Light" w:hAnsi="Calibri Light" w:cs="Calibri Light"/>
          <w:iCs/>
          <w:sz w:val="24"/>
          <w:szCs w:val="20"/>
        </w:rPr>
        <w:t>Benzia</w:t>
      </w:r>
      <w:proofErr w:type="spellEnd"/>
      <w:r w:rsidRPr="000A74E6">
        <w:rPr>
          <w:rFonts w:ascii="Calibri Light" w:hAnsi="Calibri Light" w:cs="Calibri Light"/>
          <w:iCs/>
          <w:sz w:val="24"/>
          <w:szCs w:val="20"/>
        </w:rPr>
        <w:t xml:space="preserve"> i </w:t>
      </w:r>
      <w:proofErr w:type="spellStart"/>
      <w:r w:rsidRPr="000A74E6">
        <w:rPr>
          <w:rFonts w:ascii="Calibri Light" w:hAnsi="Calibri Light" w:cs="Calibri Light"/>
          <w:iCs/>
          <w:sz w:val="24"/>
          <w:szCs w:val="20"/>
        </w:rPr>
        <w:t>Obrol</w:t>
      </w:r>
      <w:proofErr w:type="spellEnd"/>
      <w:r w:rsidRPr="000A74E6">
        <w:rPr>
          <w:rFonts w:ascii="Calibri Light" w:hAnsi="Calibri Light" w:cs="Calibri Light"/>
          <w:iCs/>
          <w:sz w:val="24"/>
          <w:szCs w:val="20"/>
        </w:rPr>
        <w:t>, poznati po inovativnom pristupu, kroz maštovitu pripremu svakog jela dodatno istaknuli harmoniju okusa, pruživši gostima nezaboravno eno-gastronomsko iskustvo.</w:t>
      </w:r>
    </w:p>
    <w:p w14:paraId="075636ED" w14:textId="77777777" w:rsidR="005329CB" w:rsidRPr="005329CB" w:rsidRDefault="005329CB" w:rsidP="00333C3E">
      <w:pPr>
        <w:spacing w:after="0" w:line="240" w:lineRule="auto"/>
        <w:jc w:val="both"/>
        <w:rPr>
          <w:rFonts w:ascii="Calibri Light" w:hAnsi="Calibri Light" w:cs="Calibri Light"/>
          <w:iCs/>
          <w:sz w:val="24"/>
          <w:szCs w:val="20"/>
        </w:rPr>
      </w:pPr>
    </w:p>
    <w:p w14:paraId="2CB92920" w14:textId="74E2BD76" w:rsidR="005329CB" w:rsidRPr="005329CB" w:rsidRDefault="005329CB" w:rsidP="00333C3E">
      <w:pPr>
        <w:spacing w:after="0" w:line="240" w:lineRule="auto"/>
        <w:jc w:val="both"/>
        <w:rPr>
          <w:rFonts w:ascii="Calibri Light" w:hAnsi="Calibri Light" w:cs="Calibri Light"/>
          <w:iCs/>
          <w:sz w:val="24"/>
          <w:szCs w:val="20"/>
        </w:rPr>
      </w:pPr>
      <w:r w:rsidRPr="000A74E6">
        <w:rPr>
          <w:rFonts w:ascii="Calibri Light" w:hAnsi="Calibri Light" w:cs="Calibri Light"/>
          <w:iCs/>
          <w:sz w:val="24"/>
          <w:szCs w:val="20"/>
        </w:rPr>
        <w:lastRenderedPageBreak/>
        <w:t>Nenad Velenik, direktor Turističke zajednice grada Poreča, izrazio je zadovoljstvo ovogodišnjim uspjehom manifestacije. Naglasio je kako su sve večeri bile rasprodane, što potvrđuje veliki interes i podršku publike. Također je istaknuo da je restoran Sv. Nikola idealan domaćin za ovakve događaje zbog svoje profesionalnosti, predanosti detaljima i umijeća da svakom gostu pruži poseban doživljaj. Najavio je da će ova manifestacija nastaviti oduševljavati posjetitelje i u 2025. godini.</w:t>
      </w:r>
    </w:p>
    <w:p w14:paraId="7C3C288F" w14:textId="77777777" w:rsidR="00821697" w:rsidRPr="005329CB" w:rsidRDefault="00821697" w:rsidP="00821697">
      <w:pPr>
        <w:spacing w:after="0" w:line="240" w:lineRule="auto"/>
        <w:jc w:val="both"/>
        <w:rPr>
          <w:rFonts w:ascii="Calibri Light" w:hAnsi="Calibri Light" w:cs="Calibri Light"/>
          <w:iCs/>
          <w:sz w:val="24"/>
          <w:szCs w:val="20"/>
        </w:rPr>
      </w:pPr>
    </w:p>
    <w:p w14:paraId="2AECEA3D" w14:textId="77777777" w:rsidR="00333C3E" w:rsidRDefault="00333C3E" w:rsidP="00333C3E">
      <w:pPr>
        <w:spacing w:after="0" w:line="240" w:lineRule="auto"/>
        <w:jc w:val="both"/>
        <w:rPr>
          <w:rFonts w:ascii="Calibri Light" w:hAnsi="Calibri Light" w:cs="Calibri Light"/>
          <w:iCs/>
          <w:sz w:val="24"/>
          <w:szCs w:val="20"/>
        </w:rPr>
      </w:pPr>
      <w:r w:rsidRPr="005329CB">
        <w:rPr>
          <w:rFonts w:ascii="Calibri Light" w:hAnsi="Calibri Light" w:cs="Calibri Light"/>
          <w:iCs/>
          <w:sz w:val="24"/>
          <w:szCs w:val="20"/>
        </w:rPr>
        <w:t xml:space="preserve">Manifestacija Cabernet Sauvignon i plava riba, s ljubavlju nastala je kao spoj strasti prema vinu i gastronomiji, okupivši istomišljenike – vrhunske </w:t>
      </w:r>
      <w:proofErr w:type="spellStart"/>
      <w:r w:rsidRPr="005329CB">
        <w:rPr>
          <w:rFonts w:ascii="Calibri Light" w:hAnsi="Calibri Light" w:cs="Calibri Light"/>
          <w:iCs/>
          <w:sz w:val="24"/>
          <w:szCs w:val="20"/>
        </w:rPr>
        <w:t>chefove</w:t>
      </w:r>
      <w:proofErr w:type="spellEnd"/>
      <w:r w:rsidRPr="005329CB">
        <w:rPr>
          <w:rFonts w:ascii="Calibri Light" w:hAnsi="Calibri Light" w:cs="Calibri Light"/>
          <w:iCs/>
          <w:sz w:val="24"/>
          <w:szCs w:val="20"/>
        </w:rPr>
        <w:t xml:space="preserve"> i </w:t>
      </w:r>
      <w:proofErr w:type="spellStart"/>
      <w:r w:rsidRPr="005329CB">
        <w:rPr>
          <w:rFonts w:ascii="Calibri Light" w:hAnsi="Calibri Light" w:cs="Calibri Light"/>
          <w:iCs/>
          <w:sz w:val="24"/>
          <w:szCs w:val="20"/>
        </w:rPr>
        <w:t>sommeliere</w:t>
      </w:r>
      <w:proofErr w:type="spellEnd"/>
      <w:r w:rsidRPr="005329CB">
        <w:rPr>
          <w:rFonts w:ascii="Calibri Light" w:hAnsi="Calibri Light" w:cs="Calibri Light"/>
          <w:iCs/>
          <w:sz w:val="24"/>
          <w:szCs w:val="20"/>
        </w:rPr>
        <w:t xml:space="preserve"> – kako bi kroz kreativna jela i pomno odabrana vina pružili gostima nezaboravne okuse i mirise. Ova posebna eno-gastronomska priča još jednom je pokazala kako jednostavnost plave ribe i bogatstvo Cabernet Sauvignona mogu stvoriti doživljaj vrijedan pamćenja.</w:t>
      </w:r>
    </w:p>
    <w:p w14:paraId="27C75677" w14:textId="77777777" w:rsidR="00107381" w:rsidRDefault="00107381" w:rsidP="00333C3E">
      <w:pPr>
        <w:spacing w:after="0" w:line="240" w:lineRule="auto"/>
        <w:jc w:val="both"/>
        <w:rPr>
          <w:rFonts w:ascii="Calibri Light" w:hAnsi="Calibri Light" w:cs="Calibri Light"/>
          <w:iCs/>
          <w:sz w:val="24"/>
          <w:szCs w:val="20"/>
        </w:rPr>
      </w:pPr>
    </w:p>
    <w:p w14:paraId="108EFB7A" w14:textId="77777777" w:rsidR="00107381" w:rsidRDefault="00107381" w:rsidP="00333C3E">
      <w:pPr>
        <w:spacing w:after="0" w:line="240" w:lineRule="auto"/>
        <w:jc w:val="both"/>
        <w:rPr>
          <w:rFonts w:ascii="Calibri Light" w:hAnsi="Calibri Light" w:cs="Calibri Light"/>
          <w:iCs/>
          <w:sz w:val="24"/>
          <w:szCs w:val="20"/>
        </w:rPr>
      </w:pPr>
    </w:p>
    <w:p w14:paraId="19B7CEC2" w14:textId="77777777" w:rsidR="00107381" w:rsidRPr="00107381" w:rsidRDefault="00107381" w:rsidP="00107381">
      <w:pPr>
        <w:spacing w:after="0" w:line="240" w:lineRule="auto"/>
        <w:jc w:val="both"/>
        <w:rPr>
          <w:rFonts w:ascii="Calibri Light" w:hAnsi="Calibri Light" w:cs="Calibri Light"/>
          <w:iCs/>
          <w:sz w:val="24"/>
          <w:szCs w:val="20"/>
          <w:u w:val="single"/>
        </w:rPr>
      </w:pPr>
      <w:r w:rsidRPr="00107381">
        <w:rPr>
          <w:rFonts w:ascii="Calibri Light" w:hAnsi="Calibri Light" w:cs="Calibri Light"/>
          <w:iCs/>
          <w:sz w:val="24"/>
          <w:szCs w:val="20"/>
          <w:u w:val="single"/>
        </w:rPr>
        <w:t>Molimo Vas da priopćenje objavite u Vašem mediju.</w:t>
      </w:r>
    </w:p>
    <w:p w14:paraId="3B83ACA9" w14:textId="77777777" w:rsidR="00107381" w:rsidRPr="00107381" w:rsidRDefault="00107381" w:rsidP="00107381">
      <w:pPr>
        <w:spacing w:after="0" w:line="240" w:lineRule="auto"/>
        <w:jc w:val="both"/>
        <w:rPr>
          <w:rFonts w:ascii="Calibri Light" w:hAnsi="Calibri Light" w:cs="Calibri Light"/>
          <w:iCs/>
          <w:sz w:val="24"/>
          <w:szCs w:val="20"/>
        </w:rPr>
      </w:pPr>
    </w:p>
    <w:p w14:paraId="4583B479" w14:textId="77777777" w:rsidR="00107381" w:rsidRDefault="00107381" w:rsidP="00107381">
      <w:pPr>
        <w:spacing w:after="0" w:line="240" w:lineRule="auto"/>
        <w:jc w:val="both"/>
        <w:rPr>
          <w:rFonts w:ascii="Calibri Light" w:hAnsi="Calibri Light" w:cs="Calibri Light"/>
          <w:iCs/>
          <w:sz w:val="24"/>
          <w:szCs w:val="20"/>
        </w:rPr>
      </w:pPr>
    </w:p>
    <w:p w14:paraId="35B966FF" w14:textId="77777777" w:rsidR="00107381" w:rsidRPr="00107381" w:rsidRDefault="00107381" w:rsidP="00107381">
      <w:pPr>
        <w:spacing w:after="0" w:line="240" w:lineRule="auto"/>
        <w:jc w:val="both"/>
        <w:rPr>
          <w:rFonts w:ascii="Calibri Light" w:hAnsi="Calibri Light" w:cs="Calibri Light"/>
          <w:iCs/>
          <w:sz w:val="24"/>
          <w:szCs w:val="20"/>
        </w:rPr>
      </w:pPr>
    </w:p>
    <w:p w14:paraId="68AF6111" w14:textId="77777777" w:rsidR="00107381" w:rsidRPr="00107381" w:rsidRDefault="00107381" w:rsidP="00107381">
      <w:pPr>
        <w:spacing w:after="0" w:line="240" w:lineRule="auto"/>
        <w:jc w:val="both"/>
        <w:rPr>
          <w:rFonts w:ascii="Calibri Light" w:hAnsi="Calibri Light" w:cs="Calibri Light"/>
          <w:iCs/>
          <w:sz w:val="24"/>
          <w:szCs w:val="20"/>
        </w:rPr>
      </w:pPr>
    </w:p>
    <w:p w14:paraId="2B2BC496" w14:textId="77777777" w:rsidR="00107381" w:rsidRPr="00107381" w:rsidRDefault="00107381" w:rsidP="00107381">
      <w:pPr>
        <w:spacing w:after="0" w:line="240" w:lineRule="auto"/>
        <w:jc w:val="right"/>
        <w:rPr>
          <w:rFonts w:ascii="Calibri Light" w:hAnsi="Calibri Light" w:cs="Calibri Light"/>
          <w:b/>
          <w:bCs/>
          <w:iCs/>
          <w:sz w:val="24"/>
          <w:szCs w:val="20"/>
        </w:rPr>
      </w:pPr>
      <w:r w:rsidRPr="00107381">
        <w:rPr>
          <w:rFonts w:ascii="Calibri Light" w:hAnsi="Calibri Light" w:cs="Calibri Light"/>
          <w:b/>
          <w:bCs/>
          <w:iCs/>
          <w:sz w:val="24"/>
          <w:szCs w:val="20"/>
        </w:rPr>
        <w:t>TURISTIČKA ZAJEDNICA GRADA POREČA</w:t>
      </w:r>
    </w:p>
    <w:p w14:paraId="63F89D81" w14:textId="77777777" w:rsidR="00107381" w:rsidRPr="005329CB" w:rsidRDefault="00107381" w:rsidP="00333C3E">
      <w:pPr>
        <w:spacing w:after="0" w:line="240" w:lineRule="auto"/>
        <w:jc w:val="both"/>
        <w:rPr>
          <w:rFonts w:ascii="Calibri Light" w:hAnsi="Calibri Light" w:cs="Calibri Light"/>
          <w:iCs/>
          <w:sz w:val="24"/>
          <w:szCs w:val="20"/>
        </w:rPr>
      </w:pPr>
    </w:p>
    <w:p w14:paraId="56A3750D" w14:textId="77777777" w:rsidR="000A74E6" w:rsidRPr="000A74E6" w:rsidRDefault="000A74E6" w:rsidP="00333C3E">
      <w:pPr>
        <w:spacing w:after="0" w:line="240" w:lineRule="auto"/>
        <w:jc w:val="both"/>
        <w:rPr>
          <w:rFonts w:ascii="Calibri Light" w:hAnsi="Calibri Light" w:cs="Calibri Light"/>
          <w:iCs/>
          <w:color w:val="FF0000"/>
          <w:sz w:val="24"/>
          <w:szCs w:val="20"/>
        </w:rPr>
      </w:pPr>
    </w:p>
    <w:p w14:paraId="5DE2FC67" w14:textId="77777777" w:rsidR="00333C3E" w:rsidRPr="00333C3E" w:rsidRDefault="00333C3E" w:rsidP="00333C3E">
      <w:pPr>
        <w:spacing w:after="0" w:line="240" w:lineRule="auto"/>
        <w:jc w:val="both"/>
        <w:rPr>
          <w:rFonts w:ascii="Calibri Light" w:hAnsi="Calibri Light" w:cs="Calibri Light"/>
          <w:iCs/>
          <w:sz w:val="24"/>
          <w:szCs w:val="20"/>
        </w:rPr>
      </w:pPr>
    </w:p>
    <w:p w14:paraId="76DBB21E" w14:textId="77777777" w:rsidR="00821697" w:rsidRPr="00333C3E" w:rsidRDefault="00821697" w:rsidP="00333C3E">
      <w:pPr>
        <w:spacing w:after="0" w:line="240" w:lineRule="auto"/>
        <w:jc w:val="both"/>
        <w:rPr>
          <w:rFonts w:ascii="Calibri Light" w:hAnsi="Calibri Light" w:cs="Calibri Light"/>
          <w:iCs/>
          <w:sz w:val="24"/>
          <w:szCs w:val="20"/>
        </w:rPr>
      </w:pPr>
    </w:p>
    <w:sectPr w:rsidR="00821697" w:rsidRPr="00333C3E" w:rsidSect="00DD0F50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2AE20" w14:textId="77777777" w:rsidR="009121F7" w:rsidRDefault="009121F7" w:rsidP="00DD0F50">
      <w:pPr>
        <w:spacing w:after="0" w:line="240" w:lineRule="auto"/>
      </w:pPr>
      <w:r>
        <w:separator/>
      </w:r>
    </w:p>
  </w:endnote>
  <w:endnote w:type="continuationSeparator" w:id="0">
    <w:p w14:paraId="7E1D9AB0" w14:textId="77777777" w:rsidR="009121F7" w:rsidRDefault="009121F7" w:rsidP="00DD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2FEBF" w14:textId="77777777" w:rsidR="00DD0F50" w:rsidRDefault="00BE403D" w:rsidP="00DD0F50">
    <w:pPr>
      <w:pStyle w:val="Podnoje"/>
      <w:ind w:hanging="709"/>
    </w:pPr>
    <w:r w:rsidRPr="005E385E">
      <w:rPr>
        <w:noProof/>
        <w:lang w:eastAsia="hr-HR"/>
      </w:rPr>
      <w:drawing>
        <wp:inline distT="0" distB="0" distL="0" distR="0" wp14:anchorId="3EC4FAC9" wp14:editId="25D5BFB2">
          <wp:extent cx="6581775" cy="1085850"/>
          <wp:effectExtent l="0" t="0" r="0" b="0"/>
          <wp:docPr id="2" name="Picture 21236755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236755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17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33D3FB" w14:textId="77777777" w:rsidR="00DD0F50" w:rsidRDefault="00DD0F5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EECFC" w14:textId="77777777" w:rsidR="009121F7" w:rsidRDefault="009121F7" w:rsidP="00DD0F50">
      <w:pPr>
        <w:spacing w:after="0" w:line="240" w:lineRule="auto"/>
      </w:pPr>
      <w:r>
        <w:separator/>
      </w:r>
    </w:p>
  </w:footnote>
  <w:footnote w:type="continuationSeparator" w:id="0">
    <w:p w14:paraId="331A00D5" w14:textId="77777777" w:rsidR="009121F7" w:rsidRDefault="009121F7" w:rsidP="00DD0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21DEE" w14:textId="77777777" w:rsidR="00DD0F50" w:rsidRDefault="00BE403D" w:rsidP="00202E59">
    <w:pPr>
      <w:pStyle w:val="Zaglavlje"/>
      <w:ind w:hanging="709"/>
    </w:pPr>
    <w:r w:rsidRPr="005E385E">
      <w:rPr>
        <w:noProof/>
        <w:lang w:eastAsia="hr-HR"/>
      </w:rPr>
      <w:drawing>
        <wp:inline distT="0" distB="0" distL="0" distR="0" wp14:anchorId="19F60FE7" wp14:editId="0FCCCC44">
          <wp:extent cx="6724650" cy="2124075"/>
          <wp:effectExtent l="0" t="0" r="0" b="0"/>
          <wp:docPr id="1" name="Picture 7359679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59679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212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963DC"/>
    <w:multiLevelType w:val="multilevel"/>
    <w:tmpl w:val="879E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B614F"/>
    <w:multiLevelType w:val="multilevel"/>
    <w:tmpl w:val="C2F49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1345917">
    <w:abstractNumId w:val="0"/>
  </w:num>
  <w:num w:numId="2" w16cid:durableId="1647854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50"/>
    <w:rsid w:val="00004AAC"/>
    <w:rsid w:val="000054A7"/>
    <w:rsid w:val="00032481"/>
    <w:rsid w:val="00044121"/>
    <w:rsid w:val="0008054B"/>
    <w:rsid w:val="00081E6A"/>
    <w:rsid w:val="00083C94"/>
    <w:rsid w:val="000A05FC"/>
    <w:rsid w:val="000A74E6"/>
    <w:rsid w:val="00107381"/>
    <w:rsid w:val="00115A17"/>
    <w:rsid w:val="001442A7"/>
    <w:rsid w:val="001835F3"/>
    <w:rsid w:val="001928DC"/>
    <w:rsid w:val="001D002D"/>
    <w:rsid w:val="001E3569"/>
    <w:rsid w:val="001E620C"/>
    <w:rsid w:val="001F3D68"/>
    <w:rsid w:val="00200F13"/>
    <w:rsid w:val="00202E59"/>
    <w:rsid w:val="0023413B"/>
    <w:rsid w:val="00237472"/>
    <w:rsid w:val="002510D6"/>
    <w:rsid w:val="0025559E"/>
    <w:rsid w:val="00255D16"/>
    <w:rsid w:val="0028398D"/>
    <w:rsid w:val="00284D8B"/>
    <w:rsid w:val="002A03F2"/>
    <w:rsid w:val="002A4F8C"/>
    <w:rsid w:val="002C2F12"/>
    <w:rsid w:val="002C3A24"/>
    <w:rsid w:val="002F7080"/>
    <w:rsid w:val="00311AED"/>
    <w:rsid w:val="00327CF2"/>
    <w:rsid w:val="00333C3E"/>
    <w:rsid w:val="003677EF"/>
    <w:rsid w:val="00393C40"/>
    <w:rsid w:val="003C2859"/>
    <w:rsid w:val="003D10D3"/>
    <w:rsid w:val="003D237C"/>
    <w:rsid w:val="0040617E"/>
    <w:rsid w:val="00413128"/>
    <w:rsid w:val="00453E60"/>
    <w:rsid w:val="00465023"/>
    <w:rsid w:val="0046519E"/>
    <w:rsid w:val="004D1111"/>
    <w:rsid w:val="004D1C2B"/>
    <w:rsid w:val="004E7594"/>
    <w:rsid w:val="004F0324"/>
    <w:rsid w:val="005329CB"/>
    <w:rsid w:val="00535C53"/>
    <w:rsid w:val="00555BB6"/>
    <w:rsid w:val="0058070D"/>
    <w:rsid w:val="00580A1C"/>
    <w:rsid w:val="005A7F7A"/>
    <w:rsid w:val="005B04D7"/>
    <w:rsid w:val="005B492B"/>
    <w:rsid w:val="005C7F15"/>
    <w:rsid w:val="00617533"/>
    <w:rsid w:val="00631F00"/>
    <w:rsid w:val="00681FB3"/>
    <w:rsid w:val="006B2A52"/>
    <w:rsid w:val="006B6C48"/>
    <w:rsid w:val="006E075D"/>
    <w:rsid w:val="00727D71"/>
    <w:rsid w:val="007612CA"/>
    <w:rsid w:val="007840D5"/>
    <w:rsid w:val="007A6DF2"/>
    <w:rsid w:val="007A7F13"/>
    <w:rsid w:val="007D37C3"/>
    <w:rsid w:val="007F4619"/>
    <w:rsid w:val="00821697"/>
    <w:rsid w:val="00843152"/>
    <w:rsid w:val="008955DC"/>
    <w:rsid w:val="008A339D"/>
    <w:rsid w:val="008D600F"/>
    <w:rsid w:val="009121F7"/>
    <w:rsid w:val="00950534"/>
    <w:rsid w:val="00960BF8"/>
    <w:rsid w:val="00965058"/>
    <w:rsid w:val="00966DDC"/>
    <w:rsid w:val="00991AE9"/>
    <w:rsid w:val="009B1858"/>
    <w:rsid w:val="009B3D73"/>
    <w:rsid w:val="009B778E"/>
    <w:rsid w:val="009C436E"/>
    <w:rsid w:val="009F6837"/>
    <w:rsid w:val="00A226D8"/>
    <w:rsid w:val="00A27C34"/>
    <w:rsid w:val="00A43A4B"/>
    <w:rsid w:val="00A80754"/>
    <w:rsid w:val="00B21418"/>
    <w:rsid w:val="00B76EDD"/>
    <w:rsid w:val="00B77F1D"/>
    <w:rsid w:val="00B95BB1"/>
    <w:rsid w:val="00BE403D"/>
    <w:rsid w:val="00BF0C50"/>
    <w:rsid w:val="00C1396C"/>
    <w:rsid w:val="00C5001F"/>
    <w:rsid w:val="00CB789D"/>
    <w:rsid w:val="00CC17E5"/>
    <w:rsid w:val="00CD039D"/>
    <w:rsid w:val="00D01844"/>
    <w:rsid w:val="00D065E4"/>
    <w:rsid w:val="00D42078"/>
    <w:rsid w:val="00D57963"/>
    <w:rsid w:val="00D8075C"/>
    <w:rsid w:val="00DA39CF"/>
    <w:rsid w:val="00DC00A2"/>
    <w:rsid w:val="00DD0F50"/>
    <w:rsid w:val="00DD6059"/>
    <w:rsid w:val="00DE47F9"/>
    <w:rsid w:val="00E10ADB"/>
    <w:rsid w:val="00E33743"/>
    <w:rsid w:val="00E6569F"/>
    <w:rsid w:val="00E65A5B"/>
    <w:rsid w:val="00EA062A"/>
    <w:rsid w:val="00EF14AC"/>
    <w:rsid w:val="00EF4BC2"/>
    <w:rsid w:val="00F20A3A"/>
    <w:rsid w:val="00F529B9"/>
    <w:rsid w:val="00F70FF4"/>
    <w:rsid w:val="00F8314B"/>
    <w:rsid w:val="00F91D20"/>
    <w:rsid w:val="00FC28DA"/>
    <w:rsid w:val="00FC6092"/>
    <w:rsid w:val="00FC6F81"/>
    <w:rsid w:val="00FE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,"/>
  <w14:docId w14:val="589D9DE6"/>
  <w15:docId w15:val="{3789AA69-E6C2-4801-B860-4EC3D1CC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5E4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D0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0F50"/>
  </w:style>
  <w:style w:type="paragraph" w:styleId="Podnoje">
    <w:name w:val="footer"/>
    <w:basedOn w:val="Normal"/>
    <w:link w:val="PodnojeChar"/>
    <w:uiPriority w:val="99"/>
    <w:unhideWhenUsed/>
    <w:rsid w:val="00DD0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0F50"/>
  </w:style>
  <w:style w:type="paragraph" w:styleId="Tekstbalonia">
    <w:name w:val="Balloon Text"/>
    <w:basedOn w:val="Normal"/>
    <w:link w:val="TekstbaloniaChar"/>
    <w:uiPriority w:val="99"/>
    <w:semiHidden/>
    <w:unhideWhenUsed/>
    <w:rsid w:val="00115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5A1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15A17"/>
    <w:pPr>
      <w:spacing w:after="200" w:line="276" w:lineRule="auto"/>
      <w:ind w:left="720"/>
      <w:contextualSpacing/>
    </w:pPr>
    <w:rPr>
      <w:kern w:val="0"/>
    </w:rPr>
  </w:style>
  <w:style w:type="character" w:styleId="Hiperveza">
    <w:name w:val="Hyperlink"/>
    <w:uiPriority w:val="99"/>
    <w:unhideWhenUsed/>
    <w:rsid w:val="00115A17"/>
    <w:rPr>
      <w:color w:val="0000FF"/>
      <w:u w:val="single"/>
    </w:rPr>
  </w:style>
  <w:style w:type="character" w:customStyle="1" w:styleId="il">
    <w:name w:val="il"/>
    <w:basedOn w:val="Zadanifontodlomka"/>
    <w:rsid w:val="00115A17"/>
  </w:style>
  <w:style w:type="character" w:styleId="Referencakomentara">
    <w:name w:val="annotation reference"/>
    <w:basedOn w:val="Zadanifontodlomka"/>
    <w:uiPriority w:val="99"/>
    <w:semiHidden/>
    <w:unhideWhenUsed/>
    <w:rsid w:val="005A7F7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A7F7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A7F7A"/>
    <w:rPr>
      <w:kern w:val="2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A7F7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A7F7A"/>
    <w:rPr>
      <w:b/>
      <w:bCs/>
      <w:kern w:val="2"/>
      <w:lang w:eastAsia="en-US"/>
    </w:rPr>
  </w:style>
  <w:style w:type="paragraph" w:styleId="StandardWeb">
    <w:name w:val="Normal (Web)"/>
    <w:basedOn w:val="Normal"/>
    <w:uiPriority w:val="99"/>
    <w:unhideWhenUsed/>
    <w:rsid w:val="00631F00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76EDD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E10ADB"/>
    <w:rPr>
      <w:b/>
      <w:bCs/>
    </w:rPr>
  </w:style>
  <w:style w:type="character" w:styleId="Istaknuto">
    <w:name w:val="Emphasis"/>
    <w:basedOn w:val="Zadanifontodlomka"/>
    <w:uiPriority w:val="20"/>
    <w:qFormat/>
    <w:rsid w:val="00E10A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4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TZG Poreč</dc:creator>
  <cp:keywords/>
  <cp:lastModifiedBy>Ivana Prekalj Martinčević</cp:lastModifiedBy>
  <cp:revision>5</cp:revision>
  <dcterms:created xsi:type="dcterms:W3CDTF">2024-11-21T08:11:00Z</dcterms:created>
  <dcterms:modified xsi:type="dcterms:W3CDTF">2024-11-21T10:18:00Z</dcterms:modified>
</cp:coreProperties>
</file>